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24EB" w14:textId="77777777" w:rsidR="003D22D9" w:rsidRDefault="003D22D9" w:rsidP="003D22D9">
      <w:pPr>
        <w:jc w:val="center"/>
        <w:rPr>
          <w:rFonts w:eastAsia="Times New Roman"/>
          <w:b/>
          <w:bCs/>
        </w:rPr>
      </w:pPr>
      <w:r>
        <w:rPr>
          <w:rFonts w:eastAsia="Times New Roman"/>
          <w:b/>
          <w:bCs/>
        </w:rPr>
        <w:t>“Bottom currents due to the oceanic circulation: processes and products”</w:t>
      </w:r>
    </w:p>
    <w:p w14:paraId="0519C830" w14:textId="5FDCFDC7" w:rsidR="003D22D9" w:rsidRPr="003D22D9" w:rsidRDefault="003D22D9" w:rsidP="003D22D9">
      <w:pPr>
        <w:jc w:val="center"/>
        <w:rPr>
          <w:rFonts w:eastAsia="Times New Roman"/>
          <w:i/>
          <w:iCs/>
        </w:rPr>
      </w:pPr>
      <w:r w:rsidRPr="003D22D9">
        <w:rPr>
          <w:rFonts w:eastAsia="Times New Roman"/>
          <w:i/>
          <w:iCs/>
        </w:rPr>
        <w:t>Javier Hernandez-Molina, CSIC</w:t>
      </w:r>
    </w:p>
    <w:p w14:paraId="0A9D272C" w14:textId="77777777" w:rsidR="003D22D9" w:rsidRDefault="003D22D9" w:rsidP="003D22D9">
      <w:pPr>
        <w:rPr>
          <w:rFonts w:eastAsia="Times New Roman"/>
        </w:rPr>
      </w:pPr>
    </w:p>
    <w:p w14:paraId="41A267DA" w14:textId="77777777" w:rsidR="003D22D9" w:rsidRDefault="003D22D9" w:rsidP="003D22D9">
      <w:pPr>
        <w:rPr>
          <w:rFonts w:eastAsia="Times New Roman"/>
        </w:rPr>
      </w:pPr>
    </w:p>
    <w:p w14:paraId="2C752535" w14:textId="49F47111" w:rsidR="003D22D9" w:rsidRDefault="003D22D9" w:rsidP="003D22D9">
      <w:pPr>
        <w:rPr>
          <w:rFonts w:eastAsia="Times New Roman"/>
        </w:rPr>
      </w:pPr>
      <w:r>
        <w:rPr>
          <w:rFonts w:eastAsia="Times New Roman"/>
        </w:rPr>
        <w:t xml:space="preserve">This talk is intended to </w:t>
      </w:r>
      <w:proofErr w:type="gramStart"/>
      <w:r>
        <w:rPr>
          <w:rFonts w:eastAsia="Times New Roman"/>
        </w:rPr>
        <w:t>updated</w:t>
      </w:r>
      <w:proofErr w:type="gramEnd"/>
      <w:r>
        <w:rPr>
          <w:rFonts w:eastAsia="Times New Roman"/>
        </w:rPr>
        <w:t xml:space="preserve"> the processes and products related to bottom currents related to the oceanic circulation and associated secondary oceanographic processes. It will cover the Contourites and Mixed Depositional Systems with special focus on their implication to industry and the academia.</w:t>
      </w:r>
    </w:p>
    <w:p w14:paraId="660E0B41" w14:textId="77777777" w:rsidR="005F5BAF" w:rsidRDefault="005F5BAF"/>
    <w:sectPr w:rsidR="005F5BAF" w:rsidSect="003D2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D9"/>
    <w:rsid w:val="00021E9E"/>
    <w:rsid w:val="000B0D23"/>
    <w:rsid w:val="003D22D9"/>
    <w:rsid w:val="005F5BAF"/>
    <w:rsid w:val="00D632C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6A45"/>
  <w15:chartTrackingRefBased/>
  <w15:docId w15:val="{83D4B555-7503-4A0B-8E4C-23A74B4B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2D9"/>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D22D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D22D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D22D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D22D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D22D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D22D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D22D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D22D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D22D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22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22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22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2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2D9"/>
    <w:rPr>
      <w:rFonts w:eastAsiaTheme="majorEastAsia" w:cstheme="majorBidi"/>
      <w:color w:val="272727" w:themeColor="text1" w:themeTint="D8"/>
    </w:rPr>
  </w:style>
  <w:style w:type="paragraph" w:styleId="Title">
    <w:name w:val="Title"/>
    <w:basedOn w:val="Normal"/>
    <w:next w:val="Normal"/>
    <w:link w:val="TitleChar"/>
    <w:uiPriority w:val="10"/>
    <w:qFormat/>
    <w:rsid w:val="003D22D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D2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2D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D2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2D9"/>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D22D9"/>
    <w:rPr>
      <w:i/>
      <w:iCs/>
      <w:color w:val="404040" w:themeColor="text1" w:themeTint="BF"/>
    </w:rPr>
  </w:style>
  <w:style w:type="paragraph" w:styleId="ListParagraph">
    <w:name w:val="List Paragraph"/>
    <w:basedOn w:val="Normal"/>
    <w:uiPriority w:val="34"/>
    <w:qFormat/>
    <w:rsid w:val="003D22D9"/>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D22D9"/>
    <w:rPr>
      <w:i/>
      <w:iCs/>
      <w:color w:val="2F5496" w:themeColor="accent1" w:themeShade="BF"/>
    </w:rPr>
  </w:style>
  <w:style w:type="paragraph" w:styleId="IntenseQuote">
    <w:name w:val="Intense Quote"/>
    <w:basedOn w:val="Normal"/>
    <w:next w:val="Normal"/>
    <w:link w:val="IntenseQuoteChar"/>
    <w:uiPriority w:val="30"/>
    <w:qFormat/>
    <w:rsid w:val="003D22D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D22D9"/>
    <w:rPr>
      <w:i/>
      <w:iCs/>
      <w:color w:val="2F5496" w:themeColor="accent1" w:themeShade="BF"/>
    </w:rPr>
  </w:style>
  <w:style w:type="character" w:styleId="IntenseReference">
    <w:name w:val="Intense Reference"/>
    <w:basedOn w:val="DefaultParagraphFont"/>
    <w:uiPriority w:val="32"/>
    <w:qFormat/>
    <w:rsid w:val="003D2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7661">
      <w:bodyDiv w:val="1"/>
      <w:marLeft w:val="0"/>
      <w:marRight w:val="0"/>
      <w:marTop w:val="0"/>
      <w:marBottom w:val="0"/>
      <w:divBdr>
        <w:top w:val="none" w:sz="0" w:space="0" w:color="auto"/>
        <w:left w:val="none" w:sz="0" w:space="0" w:color="auto"/>
        <w:bottom w:val="none" w:sz="0" w:space="0" w:color="auto"/>
        <w:right w:val="none" w:sz="0" w:space="0" w:color="auto"/>
      </w:divBdr>
    </w:div>
    <w:div w:id="16237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Dahl Venberget</dc:creator>
  <cp:keywords/>
  <dc:description/>
  <cp:lastModifiedBy>Mathias Dahl Venberget</cp:lastModifiedBy>
  <cp:revision>1</cp:revision>
  <dcterms:created xsi:type="dcterms:W3CDTF">2024-03-12T07:14:00Z</dcterms:created>
  <dcterms:modified xsi:type="dcterms:W3CDTF">2024-03-12T07:18:00Z</dcterms:modified>
</cp:coreProperties>
</file>